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-766445</wp:posOffset>
            </wp:positionH>
            <wp:positionV relativeFrom="paragraph">
              <wp:posOffset>-469265</wp:posOffset>
            </wp:positionV>
            <wp:extent cx="966470" cy="1181100"/>
            <wp:effectExtent l="0" t="0" r="0" b="0"/>
            <wp:wrapNone/>
            <wp:docPr id="1" name="Obraz 2" descr="logoSP2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logoSP2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PRZEDMIOTOWY SYSTEM OCENIANIA Z RELIGII</w:t>
      </w:r>
    </w:p>
    <w:p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klasa 4 i 5</w:t>
      </w:r>
    </w:p>
    <w:p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  <w:u w:val="single"/>
        </w:rPr>
      </w:r>
    </w:p>
    <w:p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Ucznia na lekcjach religii obowiązuje:</w:t>
      </w:r>
    </w:p>
    <w:p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zeszyt w kratkę 32 kartkowy- obłożony oraz podpisany,</w:t>
      </w:r>
    </w:p>
    <w:p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podręcznik i zeszyt ćwiczeń:</w:t>
      </w:r>
    </w:p>
    <w:p>
      <w:pPr>
        <w:pStyle w:val="Default"/>
        <w:ind w:left="1533" w:firstLine="591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klasa 4: „Odkrywam życie z Jezusem”, wydawnictwo: JEDNOŚĆ</w:t>
      </w:r>
    </w:p>
    <w:p>
      <w:pPr>
        <w:pStyle w:val="Default"/>
        <w:ind w:left="1533" w:firstLine="59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klasa 5: „Szczęśliwi, którzy szukają prawdy”, wydawnictwo JEDNOŚĆ</w:t>
      </w:r>
    </w:p>
    <w:p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długopis, ołów</w:t>
      </w:r>
      <w:r>
        <w:rPr>
          <w:rFonts w:cs="Times New Roman" w:ascii="Times New Roman" w:hAnsi="Times New Roman"/>
          <w:bCs/>
          <w:sz w:val="22"/>
          <w:szCs w:val="22"/>
        </w:rPr>
        <w:t>ek</w:t>
      </w:r>
      <w:r>
        <w:rPr>
          <w:rFonts w:cs="Times New Roman" w:ascii="Times New Roman" w:hAnsi="Times New Roman"/>
          <w:bCs/>
          <w:sz w:val="22"/>
          <w:szCs w:val="22"/>
        </w:rPr>
        <w:t>, gumka, linijka, kredki, nożyczki, klej</w:t>
      </w:r>
    </w:p>
    <w:p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Uczniowie oceniani są za: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1. Aktywność </w:t>
      </w:r>
      <w:r>
        <w:rPr>
          <w:rFonts w:cs="Times New Roman" w:ascii="Times New Roman" w:hAnsi="Times New Roman"/>
          <w:sz w:val="22"/>
          <w:szCs w:val="22"/>
        </w:rPr>
        <w:t xml:space="preserve">– oceniana jest poprzez obserwację pracy ucznia na lekcji za pomocą oceny lub plusów. Kiedy uczeń uzyska </w:t>
      </w:r>
      <w:r>
        <w:rPr>
          <w:rFonts w:cs="Times New Roman" w:ascii="Times New Roman" w:hAnsi="Times New Roman"/>
          <w:b/>
          <w:bCs/>
          <w:sz w:val="22"/>
          <w:szCs w:val="22"/>
        </w:rPr>
        <w:t>pięć plusów, to nauczyciel zamienia mu je na ocenę bardzo dobrą</w:t>
      </w:r>
      <w:r>
        <w:rPr>
          <w:rFonts w:cs="Times New Roman" w:ascii="Times New Roman" w:hAnsi="Times New Roman"/>
          <w:sz w:val="22"/>
          <w:szCs w:val="22"/>
        </w:rPr>
        <w:t xml:space="preserve">, którą wpisuje do dziennika. 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</w:t>
      </w:r>
      <w:r>
        <w:rPr>
          <w:rFonts w:cs="Times New Roman" w:ascii="Times New Roman" w:hAnsi="Times New Roman"/>
          <w:b/>
          <w:sz w:val="22"/>
          <w:szCs w:val="22"/>
        </w:rPr>
        <w:t xml:space="preserve">. Prowadzenie zeszytu przedmiotowego i zeszytu ćwiczeń </w:t>
      </w:r>
      <w:r>
        <w:rPr>
          <w:rFonts w:cs="Times New Roman" w:ascii="Times New Roman" w:hAnsi="Times New Roman"/>
          <w:sz w:val="22"/>
          <w:szCs w:val="22"/>
        </w:rPr>
        <w:t xml:space="preserve">- zeszyty prowadzone powinny być starannie, na bieżąco oraz uzupełniane w razie nieobecności na lekcji. Nauczyciel może zebrać zeszyty do sprawdzenia. 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3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. Odpowiedzi ustne </w:t>
      </w:r>
      <w:r>
        <w:rPr>
          <w:rFonts w:cs="Times New Roman" w:ascii="Times New Roman" w:hAnsi="Times New Roman"/>
          <w:sz w:val="22"/>
          <w:szCs w:val="22"/>
        </w:rPr>
        <w:t xml:space="preserve">– obejmują materiał z trzech ostatnich lekcji i oceniane są za pomocą ocen. 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numPr>
          <w:ilvl w:val="0"/>
          <w:numId w:val="3"/>
        </w:numPr>
        <w:spacing w:lineRule="auto" w:line="276" w:before="0" w:after="156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 xml:space="preserve">Obowiązkiem ucznia jest systematyczne nadrabianie braków i zaległości wynikających    z nieobecności na zajęciach. </w:t>
      </w:r>
    </w:p>
    <w:p>
      <w:pPr>
        <w:pStyle w:val="Default"/>
        <w:numPr>
          <w:ilvl w:val="0"/>
          <w:numId w:val="3"/>
        </w:numPr>
        <w:spacing w:lineRule="auto" w:line="276" w:before="0" w:after="156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 xml:space="preserve">Wywiązywanie się z tych obowiązków będzie brane pod uwagę przy wystawianiu ocen śródrocznych i rocznych. </w:t>
      </w:r>
    </w:p>
    <w:p>
      <w:pPr>
        <w:pStyle w:val="Default"/>
        <w:numPr>
          <w:ilvl w:val="0"/>
          <w:numId w:val="2"/>
        </w:numPr>
        <w:spacing w:lineRule="auto" w:line="276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W przypadku nauki zdalnej obowiązują takie same kryteria oceny oraz formy sprawdzania wiedzy jak opisane powyżej.</w:t>
      </w:r>
    </w:p>
    <w:p>
      <w:pPr>
        <w:pStyle w:val="Default"/>
        <w:numPr>
          <w:ilvl w:val="0"/>
          <w:numId w:val="0"/>
        </w:numPr>
        <w:spacing w:lineRule="auto" w:line="276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/>
      </w:r>
    </w:p>
    <w:p>
      <w:pPr>
        <w:pStyle w:val="Default"/>
        <w:numPr>
          <w:ilvl w:val="0"/>
          <w:numId w:val="2"/>
        </w:numPr>
        <w:spacing w:lineRule="auto" w:line="276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Zachowanie ucznia na lekcji religii może mieć wpływ na ocenę z zachowania.</w:t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Oceny i zapisy w dzienniku: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6 – ocena celująca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5 – ocena bardzo dobra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 – ocena dobra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3 – ocena dostateczna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 – ocena dopuszczająca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 – ocena niedostateczna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nb – nieobecny/nieobecna</w:t>
      </w:r>
    </w:p>
    <w:p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np – nieprzygotowany/nieprzygotowana</w:t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ind w:left="720"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Default"/>
        <w:ind w:left="720" w:hanging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Podpis nauczyciela</w:t>
        <w:tab/>
        <w:tab/>
        <w:tab/>
        <w:t xml:space="preserve">Podpis rodzica </w:t>
        <w:tab/>
        <w:tab/>
        <w:tab/>
        <w:tab/>
        <w:t xml:space="preserve">Podpis ucznia </w:t>
      </w:r>
    </w:p>
    <w:sectPr>
      <w:type w:val="nextPage"/>
      <w:pgSz w:w="11906" w:h="16838"/>
      <w:pgMar w:left="1417" w:right="1417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8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210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580c7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e1780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LibreOffice/7.5.3.2$Windows_X86_64 LibreOffice_project/9f56dff12ba03b9acd7730a5a481eea045e468f3</Application>
  <AppVersion>15.0000</AppVersion>
  <Pages>1</Pages>
  <Words>227</Words>
  <Characters>1347</Characters>
  <CharactersWithSpaces>1565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2023-09-14T04:06:00Z</dcterms:created>
  <dc:creator>User</dc:creator>
  <dc:description/>
  <dc:language>pl-PL</dc:language>
  <cp:lastModifiedBy/>
  <cp:lastPrinted>2024-09-03T08:08:27Z</cp:lastPrinted>
  <dcterms:modified xsi:type="dcterms:W3CDTF">2024-09-03T09:35:39Z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